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EE97" w14:textId="5FBA1D01" w:rsidR="00845225" w:rsidRPr="00845225" w:rsidRDefault="00845225" w:rsidP="00845225">
      <w:pPr>
        <w:jc w:val="left"/>
        <w:rPr>
          <w:rFonts w:ascii="ＭＳ ゴシック" w:eastAsia="ＭＳ ゴシック" w:hAnsi="ＭＳ ゴシック"/>
          <w:b/>
          <w:sz w:val="36"/>
          <w:bdr w:val="single" w:sz="4" w:space="0" w:color="auto"/>
        </w:rPr>
      </w:pPr>
      <w:r w:rsidRPr="00845225">
        <w:rPr>
          <w:rFonts w:ascii="ＭＳ ゴシック" w:eastAsia="ＭＳ ゴシック" w:hAnsi="ＭＳ ゴシック" w:hint="eastAsia"/>
          <w:b/>
          <w:sz w:val="36"/>
          <w:bdr w:val="single" w:sz="4" w:space="0" w:color="auto"/>
        </w:rPr>
        <w:t>大野城市単独開催分</w:t>
      </w:r>
    </w:p>
    <w:p w14:paraId="455A783D" w14:textId="42863065" w:rsidR="00440938" w:rsidRDefault="00EA6C95" w:rsidP="000A034D">
      <w:pPr>
        <w:jc w:val="right"/>
        <w:rPr>
          <w:rFonts w:ascii="ＭＳ ゴシック" w:eastAsia="ＭＳ ゴシック" w:hAnsi="ＭＳ ゴシック"/>
          <w:sz w:val="23"/>
        </w:rPr>
      </w:pPr>
      <w:r>
        <w:rPr>
          <w:rFonts w:ascii="ＭＳ ゴシック" w:eastAsia="ＭＳ ゴシック" w:hAnsi="ＭＳ ゴシック" w:hint="eastAsia"/>
          <w:sz w:val="23"/>
        </w:rPr>
        <w:t>令和</w:t>
      </w:r>
      <w:r w:rsidR="00883DEB">
        <w:rPr>
          <w:rFonts w:ascii="ＭＳ ゴシック" w:eastAsia="ＭＳ ゴシック" w:hAnsi="ＭＳ ゴシック" w:hint="eastAsia"/>
          <w:sz w:val="23"/>
        </w:rPr>
        <w:t>８</w:t>
      </w:r>
      <w:r>
        <w:rPr>
          <w:rFonts w:ascii="ＭＳ ゴシック" w:eastAsia="ＭＳ ゴシック" w:hAnsi="ＭＳ ゴシック" w:hint="eastAsia"/>
          <w:sz w:val="23"/>
        </w:rPr>
        <w:t>年</w:t>
      </w:r>
      <w:r w:rsidR="00443BF4">
        <w:rPr>
          <w:rFonts w:ascii="ＭＳ ゴシック" w:eastAsia="ＭＳ ゴシック" w:hAnsi="ＭＳ ゴシック" w:hint="eastAsia"/>
          <w:sz w:val="23"/>
        </w:rPr>
        <w:t>６</w:t>
      </w:r>
      <w:r>
        <w:rPr>
          <w:rFonts w:ascii="ＭＳ ゴシック" w:eastAsia="ＭＳ ゴシック" w:hAnsi="ＭＳ ゴシック" w:hint="eastAsia"/>
          <w:sz w:val="23"/>
        </w:rPr>
        <w:t>月</w:t>
      </w:r>
      <w:r w:rsidR="003A7D6B">
        <w:rPr>
          <w:rFonts w:ascii="ＭＳ ゴシック" w:eastAsia="ＭＳ ゴシック" w:hAnsi="ＭＳ ゴシック" w:hint="eastAsia"/>
          <w:sz w:val="23"/>
        </w:rPr>
        <w:t>2</w:t>
      </w:r>
      <w:r w:rsidR="003A7D6B">
        <w:rPr>
          <w:rFonts w:ascii="ＭＳ ゴシック" w:eastAsia="ＭＳ ゴシック" w:hAnsi="ＭＳ ゴシック"/>
          <w:sz w:val="23"/>
        </w:rPr>
        <w:t>9</w:t>
      </w:r>
      <w:bookmarkStart w:id="0" w:name="_GoBack"/>
      <w:bookmarkEnd w:id="0"/>
      <w:r>
        <w:rPr>
          <w:rFonts w:ascii="ＭＳ ゴシック" w:eastAsia="ＭＳ ゴシック" w:hAnsi="ＭＳ ゴシック" w:hint="eastAsia"/>
          <w:sz w:val="23"/>
        </w:rPr>
        <w:t>日</w:t>
      </w:r>
    </w:p>
    <w:p w14:paraId="6E9293BD" w14:textId="77777777" w:rsidR="000A034D" w:rsidRDefault="000A034D" w:rsidP="000A034D">
      <w:pPr>
        <w:jc w:val="right"/>
        <w:rPr>
          <w:rFonts w:ascii="ＭＳ ゴシック" w:eastAsia="ＭＳ ゴシック" w:hAnsi="ＭＳ ゴシック"/>
          <w:sz w:val="23"/>
        </w:rPr>
      </w:pPr>
    </w:p>
    <w:p w14:paraId="3AC3872A" w14:textId="2C890621" w:rsidR="00440938" w:rsidRDefault="00EA6C95">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883DEB">
        <w:rPr>
          <w:rFonts w:ascii="ＭＳ ゴシック" w:eastAsia="ＭＳ ゴシック" w:hAnsi="ＭＳ ゴシック" w:hint="eastAsia"/>
          <w:b/>
          <w:sz w:val="24"/>
        </w:rPr>
        <w:t>８</w:t>
      </w:r>
      <w:r>
        <w:rPr>
          <w:rFonts w:ascii="ＭＳ ゴシック" w:eastAsia="ＭＳ ゴシック" w:hAnsi="ＭＳ ゴシック" w:hint="eastAsia"/>
          <w:b/>
          <w:sz w:val="24"/>
        </w:rPr>
        <w:t>年度</w:t>
      </w:r>
      <w:r w:rsidR="00C9472D">
        <w:rPr>
          <w:rFonts w:ascii="ＭＳ ゴシック" w:eastAsia="ＭＳ ゴシック" w:hAnsi="ＭＳ ゴシック" w:hint="eastAsia"/>
          <w:b/>
          <w:sz w:val="24"/>
        </w:rPr>
        <w:t>大野城市</w:t>
      </w:r>
      <w:r>
        <w:rPr>
          <w:rFonts w:ascii="ＭＳ ゴシック" w:eastAsia="ＭＳ ゴシック" w:hAnsi="ＭＳ ゴシック" w:hint="eastAsia"/>
          <w:b/>
          <w:sz w:val="24"/>
        </w:rPr>
        <w:t>介護保険サービス事業所就職フェア実施要領</w:t>
      </w:r>
    </w:p>
    <w:p w14:paraId="7A252946" w14:textId="77777777" w:rsidR="00440938" w:rsidRDefault="00440938">
      <w:pPr>
        <w:rPr>
          <w:rFonts w:ascii="ＭＳ ゴシック" w:eastAsia="ＭＳ ゴシック" w:hAnsi="ＭＳ ゴシック"/>
          <w:sz w:val="23"/>
        </w:rPr>
      </w:pPr>
    </w:p>
    <w:p w14:paraId="7EAD6C85" w14:textId="77777777"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１　目的</w:t>
      </w:r>
    </w:p>
    <w:p w14:paraId="6AF81194" w14:textId="739F882A" w:rsidR="00440938" w:rsidRPr="005B7E74" w:rsidRDefault="00EA6C95" w:rsidP="005B7E74">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(1)大野城市の介護保険サービス事業所・施設を運営する法人を対象に、就職フェアを開催することで、事業所等の人材確保を支援し、安定的で質の高いサービス提供に資する。また、事業所等における人材確保に係る今後の市の支援策の検討に役立てる。</w:t>
      </w:r>
    </w:p>
    <w:p w14:paraId="49C75D4A" w14:textId="77777777" w:rsidR="00440938" w:rsidRDefault="00440938">
      <w:pPr>
        <w:rPr>
          <w:rFonts w:ascii="ＭＳ ゴシック" w:eastAsia="ＭＳ ゴシック" w:hAnsi="ＭＳ ゴシック"/>
          <w:sz w:val="23"/>
        </w:rPr>
      </w:pPr>
    </w:p>
    <w:p w14:paraId="0052C9E9" w14:textId="77777777" w:rsidR="00440938" w:rsidRDefault="00EA6C95">
      <w:pPr>
        <w:rPr>
          <w:rFonts w:ascii="ＭＳ ゴシック" w:eastAsia="ＭＳ ゴシック" w:hAnsi="ＭＳ ゴシック"/>
          <w:b/>
          <w:sz w:val="24"/>
        </w:rPr>
      </w:pPr>
      <w:r>
        <w:rPr>
          <w:rFonts w:ascii="ＭＳ ゴシック" w:eastAsia="ＭＳ ゴシック" w:hAnsi="ＭＳ ゴシック" w:hint="eastAsia"/>
          <w:b/>
          <w:sz w:val="24"/>
        </w:rPr>
        <w:t>２　対象者</w:t>
      </w:r>
    </w:p>
    <w:p w14:paraId="0318A3F3"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(1)参加できる法人</w:t>
      </w:r>
    </w:p>
    <w:p w14:paraId="63564C83" w14:textId="63714326" w:rsidR="00440938" w:rsidRPr="0043192E"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sidRPr="0043192E">
        <w:rPr>
          <w:rFonts w:ascii="ＭＳ ゴシック" w:eastAsia="ＭＳ ゴシック" w:hAnsi="ＭＳ ゴシック" w:hint="eastAsia"/>
          <w:sz w:val="23"/>
        </w:rPr>
        <w:t xml:space="preserve">　次のア・イの両方を満たす法人</w:t>
      </w:r>
    </w:p>
    <w:p w14:paraId="00C21E64" w14:textId="4AFBF96B" w:rsidR="00440938" w:rsidRPr="0043192E" w:rsidRDefault="00EA6C95">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ア　</w:t>
      </w:r>
      <w:r w:rsidR="00C9472D">
        <w:rPr>
          <w:rFonts w:ascii="ＭＳ ゴシック" w:eastAsia="ＭＳ ゴシック" w:hAnsi="ＭＳ ゴシック" w:hint="eastAsia"/>
          <w:sz w:val="23"/>
        </w:rPr>
        <w:t>大野城</w:t>
      </w:r>
      <w:r w:rsidRPr="0043192E">
        <w:rPr>
          <w:rFonts w:ascii="ＭＳ ゴシック" w:eastAsia="ＭＳ ゴシック" w:hAnsi="ＭＳ ゴシック" w:hint="eastAsia"/>
          <w:sz w:val="23"/>
        </w:rPr>
        <w:t>市において介護保険サービス事業所・施設を展開する法人</w:t>
      </w:r>
    </w:p>
    <w:p w14:paraId="32148997" w14:textId="77777777" w:rsidR="00440938" w:rsidRPr="0043192E" w:rsidRDefault="00EA6C95">
      <w:pPr>
        <w:ind w:left="690" w:hangingChars="300" w:hanging="69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イ　事業周知（チラシ配布、事業所内ポスター掲示等可能な範囲）及び事後のアンケート調査・報告書（簡易なもの）の提出について市に協力できる法人</w:t>
      </w:r>
    </w:p>
    <w:p w14:paraId="6E73E0F0" w14:textId="52BAE902" w:rsidR="00440938" w:rsidRPr="0043192E" w:rsidRDefault="00EA6C95" w:rsidP="001D314E">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(2)参加者</w:t>
      </w:r>
    </w:p>
    <w:p w14:paraId="127418E2" w14:textId="3D620BF2" w:rsidR="000F3770" w:rsidRDefault="00EA6C95">
      <w:pPr>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上記(1)事業所での就職を希望する者（市民であるかを問わない</w:t>
      </w:r>
      <w:r w:rsidR="00C9472D">
        <w:rPr>
          <w:rFonts w:ascii="ＭＳ ゴシック" w:eastAsia="ＭＳ ゴシック" w:hAnsi="ＭＳ ゴシック" w:hint="eastAsia"/>
          <w:sz w:val="23"/>
        </w:rPr>
        <w:t>）</w:t>
      </w:r>
    </w:p>
    <w:p w14:paraId="75710885" w14:textId="77777777" w:rsidR="00C9472D" w:rsidRPr="00C9472D" w:rsidRDefault="00C9472D">
      <w:pPr>
        <w:rPr>
          <w:rFonts w:ascii="ＭＳ ゴシック" w:eastAsia="ＭＳ ゴシック" w:hAnsi="ＭＳ ゴシック"/>
          <w:sz w:val="23"/>
        </w:rPr>
      </w:pPr>
    </w:p>
    <w:p w14:paraId="62743538" w14:textId="173B49CA" w:rsidR="00440938" w:rsidRPr="0043192E" w:rsidRDefault="00C9472D">
      <w:pPr>
        <w:rPr>
          <w:rFonts w:ascii="ＭＳ ゴシック" w:eastAsia="ＭＳ ゴシック" w:hAnsi="ＭＳ ゴシック"/>
          <w:b/>
          <w:sz w:val="24"/>
        </w:rPr>
      </w:pPr>
      <w:r>
        <w:rPr>
          <w:rFonts w:ascii="ＭＳ ゴシック" w:eastAsia="ＭＳ ゴシック" w:hAnsi="ＭＳ ゴシック" w:hint="eastAsia"/>
          <w:b/>
          <w:sz w:val="24"/>
        </w:rPr>
        <w:t>３</w:t>
      </w:r>
      <w:r w:rsidR="00EA6C95" w:rsidRPr="0043192E">
        <w:rPr>
          <w:rFonts w:ascii="ＭＳ ゴシック" w:eastAsia="ＭＳ ゴシック" w:hAnsi="ＭＳ ゴシック" w:hint="eastAsia"/>
          <w:b/>
          <w:sz w:val="24"/>
        </w:rPr>
        <w:t xml:space="preserve">　概要</w:t>
      </w:r>
    </w:p>
    <w:p w14:paraId="1F2A8B19" w14:textId="77777777" w:rsidR="00440938" w:rsidRPr="0043192E" w:rsidRDefault="00EA6C95">
      <w:pPr>
        <w:ind w:left="230" w:hangingChars="100" w:hanging="23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参加事業所は、会場にブースを設け、参加者は、関心がある事業所の従業者と面談できる。参加者の面談の回数に制限はなく、会場への出入りも自由とする。</w:t>
      </w:r>
    </w:p>
    <w:p w14:paraId="0B4B2E80" w14:textId="588A7EAE" w:rsidR="005571D9" w:rsidRPr="0043192E" w:rsidRDefault="005571D9">
      <w:pPr>
        <w:ind w:left="230" w:hangingChars="100" w:hanging="23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w:t>
      </w:r>
    </w:p>
    <w:p w14:paraId="3E270B2F"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 xml:space="preserve">　(1)日時</w:t>
      </w:r>
      <w:r w:rsidR="00883DEB">
        <w:rPr>
          <w:rFonts w:ascii="ＭＳ ゴシック" w:eastAsia="ＭＳ ゴシック" w:hAnsi="ＭＳ ゴシック" w:hint="eastAsia"/>
          <w:sz w:val="23"/>
        </w:rPr>
        <w:t>および会場</w:t>
      </w:r>
    </w:p>
    <w:p w14:paraId="356EA7C6" w14:textId="54E79D9A" w:rsidR="00C9472D" w:rsidRPr="00C9472D" w:rsidRDefault="00883DEB" w:rsidP="00C9472D">
      <w:pPr>
        <w:rPr>
          <w:rFonts w:ascii="ＭＳ ゴシック" w:eastAsia="ＭＳ ゴシック" w:hAnsi="ＭＳ ゴシック"/>
          <w:sz w:val="23"/>
        </w:rPr>
      </w:pPr>
      <w:r>
        <w:rPr>
          <w:rFonts w:ascii="ＭＳ ゴシック" w:eastAsia="ＭＳ ゴシック" w:hAnsi="ＭＳ ゴシック" w:hint="eastAsia"/>
          <w:sz w:val="23"/>
        </w:rPr>
        <w:t xml:space="preserve">　　</w:t>
      </w:r>
      <w:r w:rsidR="00C9472D" w:rsidRPr="00C9472D">
        <w:rPr>
          <w:rFonts w:ascii="ＭＳ ゴシック" w:eastAsia="ＭＳ ゴシック" w:hAnsi="ＭＳ ゴシック" w:hint="eastAsia"/>
          <w:sz w:val="23"/>
        </w:rPr>
        <w:t>場所：大野城まどかぴあ　１階多目的ホール　（大野城市曙町２丁目３番１号）</w:t>
      </w:r>
    </w:p>
    <w:p w14:paraId="73BEFA34" w14:textId="2D3FC4D7" w:rsidR="00440938" w:rsidRPr="0043192E" w:rsidRDefault="00C9472D" w:rsidP="00C9472D">
      <w:pPr>
        <w:rPr>
          <w:rFonts w:ascii="ＭＳ ゴシック" w:eastAsia="ＭＳ ゴシック" w:hAnsi="ＭＳ ゴシック"/>
          <w:sz w:val="23"/>
        </w:rPr>
      </w:pPr>
      <w:r w:rsidRPr="00C9472D">
        <w:rPr>
          <w:rFonts w:ascii="ＭＳ ゴシック" w:eastAsia="ＭＳ ゴシック" w:hAnsi="ＭＳ ゴシック" w:hint="eastAsia"/>
          <w:sz w:val="23"/>
        </w:rPr>
        <w:t xml:space="preserve">　　日時：令和８年11月１日（日）午前10時3</w:t>
      </w:r>
      <w:r>
        <w:rPr>
          <w:rFonts w:ascii="ＭＳ ゴシック" w:eastAsia="ＭＳ ゴシック" w:hAnsi="ＭＳ ゴシック" w:hint="eastAsia"/>
          <w:sz w:val="23"/>
        </w:rPr>
        <w:t>0</w:t>
      </w:r>
      <w:r w:rsidRPr="00C9472D">
        <w:rPr>
          <w:rFonts w:ascii="ＭＳ ゴシック" w:eastAsia="ＭＳ ゴシック" w:hAnsi="ＭＳ ゴシック" w:hint="eastAsia"/>
          <w:sz w:val="23"/>
        </w:rPr>
        <w:t>分～午後</w:t>
      </w:r>
      <w:r>
        <w:rPr>
          <w:rFonts w:ascii="ＭＳ ゴシック" w:eastAsia="ＭＳ ゴシック" w:hAnsi="ＭＳ ゴシック" w:hint="eastAsia"/>
          <w:sz w:val="23"/>
        </w:rPr>
        <w:t>２</w:t>
      </w:r>
      <w:r w:rsidRPr="00C9472D">
        <w:rPr>
          <w:rFonts w:ascii="ＭＳ ゴシック" w:eastAsia="ＭＳ ゴシック" w:hAnsi="ＭＳ ゴシック" w:hint="eastAsia"/>
          <w:sz w:val="23"/>
        </w:rPr>
        <w:t>時</w:t>
      </w:r>
      <w:r>
        <w:rPr>
          <w:rFonts w:ascii="ＭＳ ゴシック" w:eastAsia="ＭＳ ゴシック" w:hAnsi="ＭＳ ゴシック" w:hint="eastAsia"/>
          <w:sz w:val="23"/>
        </w:rPr>
        <w:t>3</w:t>
      </w:r>
      <w:r>
        <w:rPr>
          <w:rFonts w:ascii="ＭＳ ゴシック" w:eastAsia="ＭＳ ゴシック" w:hAnsi="ＭＳ ゴシック"/>
          <w:sz w:val="23"/>
        </w:rPr>
        <w:t>0</w:t>
      </w:r>
      <w:r w:rsidRPr="00C9472D">
        <w:rPr>
          <w:rFonts w:ascii="ＭＳ ゴシック" w:eastAsia="ＭＳ ゴシック" w:hAnsi="ＭＳ ゴシック" w:hint="eastAsia"/>
          <w:sz w:val="23"/>
        </w:rPr>
        <w:t>分</w:t>
      </w:r>
    </w:p>
    <w:p w14:paraId="00919920" w14:textId="77777777" w:rsidR="00883DEB" w:rsidRPr="00C9472D" w:rsidRDefault="00883DEB">
      <w:pPr>
        <w:ind w:left="460" w:hangingChars="200" w:hanging="460"/>
        <w:rPr>
          <w:rFonts w:ascii="ＭＳ ゴシック" w:eastAsia="ＭＳ ゴシック" w:hAnsi="ＭＳ ゴシック"/>
          <w:sz w:val="23"/>
        </w:rPr>
      </w:pPr>
    </w:p>
    <w:p w14:paraId="6CAC1A64" w14:textId="77777777" w:rsidR="00440938" w:rsidRPr="0043192E" w:rsidRDefault="00EA6C95">
      <w:pPr>
        <w:ind w:left="460" w:hangingChars="200" w:hanging="460"/>
        <w:rPr>
          <w:rFonts w:ascii="ＭＳ ゴシック" w:eastAsia="ＭＳ ゴシック" w:hAnsi="ＭＳ ゴシック"/>
          <w:sz w:val="23"/>
        </w:rPr>
      </w:pPr>
      <w:r w:rsidRPr="0043192E">
        <w:rPr>
          <w:rFonts w:ascii="ＭＳ ゴシック" w:eastAsia="ＭＳ ゴシック" w:hAnsi="ＭＳ ゴシック" w:hint="eastAsia"/>
          <w:sz w:val="23"/>
        </w:rPr>
        <w:t xml:space="preserve">　(</w:t>
      </w:r>
      <w:r w:rsidR="00883DEB" w:rsidRPr="0043192E">
        <w:rPr>
          <w:rFonts w:ascii="ＭＳ ゴシック" w:eastAsia="ＭＳ ゴシック" w:hAnsi="ＭＳ ゴシック"/>
          <w:sz w:val="23"/>
        </w:rPr>
        <w:t>2</w:t>
      </w:r>
      <w:r w:rsidRPr="0043192E">
        <w:rPr>
          <w:rFonts w:ascii="ＭＳ ゴシック" w:eastAsia="ＭＳ ゴシック" w:hAnsi="ＭＳ ゴシック" w:hint="eastAsia"/>
          <w:sz w:val="23"/>
        </w:rPr>
        <w:t>)参加費</w:t>
      </w:r>
    </w:p>
    <w:p w14:paraId="217D7042" w14:textId="2104B02F" w:rsidR="00883DEB"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無料</w:t>
      </w:r>
    </w:p>
    <w:p w14:paraId="4BE7C5B4" w14:textId="77777777" w:rsidR="000A034D" w:rsidRDefault="000A034D">
      <w:pPr>
        <w:ind w:left="460" w:hangingChars="200" w:hanging="460"/>
        <w:rPr>
          <w:rFonts w:ascii="ＭＳ ゴシック" w:eastAsia="ＭＳ ゴシック" w:hAnsi="ＭＳ ゴシック"/>
          <w:sz w:val="23"/>
        </w:rPr>
      </w:pPr>
    </w:p>
    <w:p w14:paraId="4570ED39" w14:textId="56A8FE2B" w:rsidR="00B666F9" w:rsidRPr="000A034D" w:rsidRDefault="000A034D" w:rsidP="000A034D">
      <w:pPr>
        <w:widowControl/>
        <w:jc w:val="left"/>
        <w:rPr>
          <w:rFonts w:ascii="ＭＳ ゴシック" w:eastAsia="ＭＳ ゴシック" w:hAnsi="ＭＳ ゴシック"/>
          <w:sz w:val="23"/>
        </w:rPr>
      </w:pPr>
      <w:r>
        <w:rPr>
          <w:rFonts w:ascii="ＭＳ ゴシック" w:eastAsia="ＭＳ ゴシック" w:hAnsi="ＭＳ ゴシック" w:hint="eastAsia"/>
          <w:b/>
          <w:sz w:val="24"/>
        </w:rPr>
        <w:t>４</w:t>
      </w:r>
      <w:r w:rsidR="00EA6C95">
        <w:rPr>
          <w:rFonts w:ascii="ＭＳ ゴシック" w:eastAsia="ＭＳ ゴシック" w:hAnsi="ＭＳ ゴシック" w:hint="eastAsia"/>
          <w:b/>
          <w:sz w:val="24"/>
        </w:rPr>
        <w:t xml:space="preserve">　事業スケジュール（予定）</w:t>
      </w:r>
    </w:p>
    <w:tbl>
      <w:tblPr>
        <w:tblStyle w:val="ad"/>
        <w:tblW w:w="7789" w:type="dxa"/>
        <w:tblInd w:w="392" w:type="dxa"/>
        <w:tblLayout w:type="fixed"/>
        <w:tblLook w:val="04A0" w:firstRow="1" w:lastRow="0" w:firstColumn="1" w:lastColumn="0" w:noHBand="0" w:noVBand="1"/>
      </w:tblPr>
      <w:tblGrid>
        <w:gridCol w:w="1871"/>
        <w:gridCol w:w="5918"/>
      </w:tblGrid>
      <w:tr w:rsidR="00440938" w14:paraId="2208BA96" w14:textId="77777777" w:rsidTr="00024643">
        <w:tc>
          <w:tcPr>
            <w:tcW w:w="1871" w:type="dxa"/>
          </w:tcPr>
          <w:p w14:paraId="18498C16" w14:textId="77777777" w:rsidR="00440938" w:rsidRDefault="00EA6C95">
            <w:pPr>
              <w:jc w:val="center"/>
              <w:rPr>
                <w:rFonts w:ascii="ＭＳ ゴシック" w:eastAsia="ＭＳ ゴシック" w:hAnsi="ＭＳ ゴシック"/>
                <w:sz w:val="23"/>
              </w:rPr>
            </w:pPr>
            <w:r>
              <w:rPr>
                <w:rFonts w:ascii="ＭＳ ゴシック" w:eastAsia="ＭＳ ゴシック" w:hAnsi="ＭＳ ゴシック" w:hint="eastAsia"/>
                <w:sz w:val="23"/>
              </w:rPr>
              <w:t>時期</w:t>
            </w:r>
          </w:p>
        </w:tc>
        <w:tc>
          <w:tcPr>
            <w:tcW w:w="5918" w:type="dxa"/>
          </w:tcPr>
          <w:p w14:paraId="588FDC71" w14:textId="77777777" w:rsidR="00440938" w:rsidRDefault="00EA6C95">
            <w:pPr>
              <w:jc w:val="center"/>
              <w:rPr>
                <w:rFonts w:ascii="ＭＳ ゴシック" w:eastAsia="ＭＳ ゴシック" w:hAnsi="ＭＳ ゴシック"/>
                <w:sz w:val="23"/>
              </w:rPr>
            </w:pPr>
            <w:r>
              <w:rPr>
                <w:rFonts w:ascii="ＭＳ ゴシック" w:eastAsia="ＭＳ ゴシック" w:hAnsi="ＭＳ ゴシック" w:hint="eastAsia"/>
                <w:sz w:val="23"/>
              </w:rPr>
              <w:t>内容</w:t>
            </w:r>
          </w:p>
        </w:tc>
      </w:tr>
      <w:tr w:rsidR="00440938" w14:paraId="103EB377" w14:textId="77777777" w:rsidTr="00024643">
        <w:tc>
          <w:tcPr>
            <w:tcW w:w="1871" w:type="dxa"/>
          </w:tcPr>
          <w:p w14:paraId="43EAD6AC" w14:textId="3D4E84A2" w:rsidR="00440938" w:rsidRPr="0043192E" w:rsidRDefault="00C9472D" w:rsidP="00024643">
            <w:pPr>
              <w:jc w:val="left"/>
              <w:rPr>
                <w:rFonts w:ascii="ＭＳ ゴシック" w:eastAsia="ＭＳ ゴシック" w:hAnsi="ＭＳ ゴシック"/>
                <w:sz w:val="23"/>
              </w:rPr>
            </w:pPr>
            <w:r>
              <w:rPr>
                <w:rFonts w:ascii="ＭＳ ゴシック" w:eastAsia="ＭＳ ゴシック" w:hAnsi="ＭＳ ゴシック" w:hint="eastAsia"/>
                <w:sz w:val="23"/>
              </w:rPr>
              <w:t>７</w:t>
            </w:r>
            <w:r w:rsidR="00EA6C95" w:rsidRPr="0043192E">
              <w:rPr>
                <w:rFonts w:ascii="ＭＳ ゴシック" w:eastAsia="ＭＳ ゴシック" w:hAnsi="ＭＳ ゴシック" w:hint="eastAsia"/>
                <w:sz w:val="23"/>
              </w:rPr>
              <w:t>月</w:t>
            </w:r>
            <w:r>
              <w:rPr>
                <w:rFonts w:ascii="ＭＳ ゴシック" w:eastAsia="ＭＳ ゴシック" w:hAnsi="ＭＳ ゴシック" w:hint="eastAsia"/>
                <w:sz w:val="23"/>
              </w:rPr>
              <w:t>上</w:t>
            </w:r>
            <w:r w:rsidR="00EA6C95" w:rsidRPr="0043192E">
              <w:rPr>
                <w:rFonts w:ascii="ＭＳ ゴシック" w:eastAsia="ＭＳ ゴシック" w:hAnsi="ＭＳ ゴシック" w:hint="eastAsia"/>
                <w:sz w:val="23"/>
              </w:rPr>
              <w:t>旬</w:t>
            </w:r>
            <w:r w:rsidR="00024643">
              <w:rPr>
                <w:rFonts w:ascii="ＭＳ ゴシック" w:eastAsia="ＭＳ ゴシック" w:hAnsi="ＭＳ ゴシック" w:hint="eastAsia"/>
                <w:sz w:val="23"/>
              </w:rPr>
              <w:t>ごろ</w:t>
            </w:r>
          </w:p>
        </w:tc>
        <w:tc>
          <w:tcPr>
            <w:tcW w:w="5918" w:type="dxa"/>
          </w:tcPr>
          <w:p w14:paraId="233A5795"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参加法人募集</w:t>
            </w:r>
          </w:p>
        </w:tc>
      </w:tr>
      <w:tr w:rsidR="00440938" w14:paraId="4642FE40" w14:textId="77777777" w:rsidTr="00024643">
        <w:tc>
          <w:tcPr>
            <w:tcW w:w="1871" w:type="dxa"/>
          </w:tcPr>
          <w:p w14:paraId="5077A8E2" w14:textId="12485112" w:rsidR="00440938" w:rsidRPr="0043192E" w:rsidRDefault="00C9472D" w:rsidP="00024643">
            <w:pPr>
              <w:jc w:val="left"/>
              <w:rPr>
                <w:rFonts w:ascii="ＭＳ ゴシック" w:eastAsia="ＭＳ ゴシック" w:hAnsi="ＭＳ ゴシック"/>
                <w:sz w:val="23"/>
              </w:rPr>
            </w:pPr>
            <w:r>
              <w:rPr>
                <w:rFonts w:ascii="ＭＳ ゴシック" w:eastAsia="ＭＳ ゴシック" w:hAnsi="ＭＳ ゴシック" w:hint="eastAsia"/>
                <w:sz w:val="23"/>
              </w:rPr>
              <w:t>７</w:t>
            </w:r>
            <w:r w:rsidR="00EA6C95" w:rsidRPr="0043192E">
              <w:rPr>
                <w:rFonts w:ascii="ＭＳ ゴシック" w:eastAsia="ＭＳ ゴシック" w:hAnsi="ＭＳ ゴシック" w:hint="eastAsia"/>
                <w:sz w:val="23"/>
              </w:rPr>
              <w:t>月</w:t>
            </w:r>
            <w:r w:rsidR="001D314E" w:rsidRPr="0043192E">
              <w:rPr>
                <w:rFonts w:ascii="ＭＳ ゴシック" w:eastAsia="ＭＳ ゴシック" w:hAnsi="ＭＳ ゴシック" w:hint="eastAsia"/>
                <w:sz w:val="23"/>
              </w:rPr>
              <w:t>下旬</w:t>
            </w:r>
            <w:r w:rsidR="00024643">
              <w:rPr>
                <w:rFonts w:ascii="ＭＳ ゴシック" w:eastAsia="ＭＳ ゴシック" w:hAnsi="ＭＳ ゴシック" w:hint="eastAsia"/>
                <w:sz w:val="23"/>
              </w:rPr>
              <w:t>ごろ</w:t>
            </w:r>
          </w:p>
        </w:tc>
        <w:tc>
          <w:tcPr>
            <w:tcW w:w="5918" w:type="dxa"/>
          </w:tcPr>
          <w:p w14:paraId="1996B8FA"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申込締切</w:t>
            </w:r>
          </w:p>
        </w:tc>
      </w:tr>
      <w:tr w:rsidR="00440938" w14:paraId="51D2BC22" w14:textId="77777777" w:rsidTr="00024643">
        <w:tc>
          <w:tcPr>
            <w:tcW w:w="1871" w:type="dxa"/>
          </w:tcPr>
          <w:p w14:paraId="1320B645" w14:textId="45F6315B" w:rsidR="00440938" w:rsidRPr="0043192E" w:rsidRDefault="00C9472D" w:rsidP="00024643">
            <w:pPr>
              <w:jc w:val="left"/>
              <w:rPr>
                <w:rFonts w:ascii="ＭＳ ゴシック" w:eastAsia="ＭＳ ゴシック" w:hAnsi="ＭＳ ゴシック"/>
                <w:sz w:val="23"/>
              </w:rPr>
            </w:pPr>
            <w:r>
              <w:rPr>
                <w:rFonts w:ascii="ＭＳ ゴシック" w:eastAsia="ＭＳ ゴシック" w:hAnsi="ＭＳ ゴシック" w:hint="eastAsia"/>
                <w:sz w:val="23"/>
              </w:rPr>
              <w:t>８</w:t>
            </w:r>
            <w:r w:rsidR="00EA6C95" w:rsidRPr="0043192E">
              <w:rPr>
                <w:rFonts w:ascii="ＭＳ ゴシック" w:eastAsia="ＭＳ ゴシック" w:hAnsi="ＭＳ ゴシック" w:hint="eastAsia"/>
                <w:sz w:val="23"/>
              </w:rPr>
              <w:t>月</w:t>
            </w:r>
            <w:r>
              <w:rPr>
                <w:rFonts w:ascii="ＭＳ ゴシック" w:eastAsia="ＭＳ ゴシック" w:hAnsi="ＭＳ ゴシック" w:hint="eastAsia"/>
                <w:sz w:val="23"/>
              </w:rPr>
              <w:t>上</w:t>
            </w:r>
            <w:r w:rsidR="001D314E" w:rsidRPr="0043192E">
              <w:rPr>
                <w:rFonts w:ascii="ＭＳ ゴシック" w:eastAsia="ＭＳ ゴシック" w:hAnsi="ＭＳ ゴシック" w:hint="eastAsia"/>
                <w:sz w:val="23"/>
              </w:rPr>
              <w:t>旬</w:t>
            </w:r>
            <w:r w:rsidR="00024643">
              <w:rPr>
                <w:rFonts w:ascii="ＭＳ ゴシック" w:eastAsia="ＭＳ ゴシック" w:hAnsi="ＭＳ ゴシック" w:hint="eastAsia"/>
                <w:sz w:val="23"/>
              </w:rPr>
              <w:t>ごろ</w:t>
            </w:r>
          </w:p>
        </w:tc>
        <w:tc>
          <w:tcPr>
            <w:tcW w:w="5918" w:type="dxa"/>
          </w:tcPr>
          <w:p w14:paraId="68FD2073"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参加法人決定</w:t>
            </w:r>
          </w:p>
        </w:tc>
      </w:tr>
      <w:tr w:rsidR="00024643" w14:paraId="38EC58F5" w14:textId="77777777" w:rsidTr="00024643">
        <w:tc>
          <w:tcPr>
            <w:tcW w:w="1871" w:type="dxa"/>
          </w:tcPr>
          <w:p w14:paraId="1CDA1503" w14:textId="59CD8067" w:rsidR="00024643" w:rsidRPr="0043192E" w:rsidRDefault="00024643" w:rsidP="00024643">
            <w:pPr>
              <w:ind w:right="-135"/>
              <w:jc w:val="left"/>
              <w:rPr>
                <w:rFonts w:ascii="ＭＳ ゴシック" w:eastAsia="ＭＳ ゴシック" w:hAnsi="ＭＳ ゴシック"/>
                <w:sz w:val="23"/>
              </w:rPr>
            </w:pPr>
            <w:r>
              <w:rPr>
                <w:rFonts w:ascii="ＭＳ ゴシック" w:eastAsia="ＭＳ ゴシック" w:hAnsi="ＭＳ ゴシック" w:hint="eastAsia"/>
                <w:sz w:val="23"/>
              </w:rPr>
              <w:t>９月中旬ごろ</w:t>
            </w:r>
          </w:p>
        </w:tc>
        <w:tc>
          <w:tcPr>
            <w:tcW w:w="5918" w:type="dxa"/>
          </w:tcPr>
          <w:p w14:paraId="7564D92C" w14:textId="7B1B177A" w:rsidR="00024643" w:rsidRDefault="00024643">
            <w:pPr>
              <w:rPr>
                <w:rFonts w:ascii="ＭＳ ゴシック" w:eastAsia="ＭＳ ゴシック" w:hAnsi="ＭＳ ゴシック"/>
                <w:sz w:val="23"/>
              </w:rPr>
            </w:pPr>
            <w:r>
              <w:rPr>
                <w:rFonts w:ascii="ＭＳ ゴシック" w:eastAsia="ＭＳ ゴシック" w:hAnsi="ＭＳ ゴシック" w:hint="eastAsia"/>
                <w:sz w:val="23"/>
              </w:rPr>
              <w:t>PRシート作成</w:t>
            </w:r>
          </w:p>
        </w:tc>
      </w:tr>
      <w:tr w:rsidR="00024643" w14:paraId="41D29113" w14:textId="77777777" w:rsidTr="00024643">
        <w:tc>
          <w:tcPr>
            <w:tcW w:w="1871" w:type="dxa"/>
          </w:tcPr>
          <w:p w14:paraId="5A72B0AE" w14:textId="1CDEC8B3" w:rsidR="00024643" w:rsidRPr="0043192E" w:rsidRDefault="00024643" w:rsidP="00024643">
            <w:pPr>
              <w:ind w:right="-135"/>
              <w:jc w:val="left"/>
              <w:rPr>
                <w:rFonts w:ascii="ＭＳ ゴシック" w:eastAsia="ＭＳ ゴシック" w:hAnsi="ＭＳ ゴシック"/>
                <w:sz w:val="23"/>
              </w:rPr>
            </w:pPr>
            <w:r>
              <w:rPr>
                <w:rFonts w:ascii="ＭＳ ゴシック" w:eastAsia="ＭＳ ゴシック" w:hAnsi="ＭＳ ゴシック" w:hint="eastAsia"/>
                <w:sz w:val="23"/>
              </w:rPr>
              <w:t>1</w:t>
            </w:r>
            <w:r>
              <w:rPr>
                <w:rFonts w:ascii="ＭＳ ゴシック" w:eastAsia="ＭＳ ゴシック" w:hAnsi="ＭＳ ゴシック"/>
                <w:sz w:val="23"/>
              </w:rPr>
              <w:t>0</w:t>
            </w:r>
            <w:r>
              <w:rPr>
                <w:rFonts w:ascii="ＭＳ ゴシック" w:eastAsia="ＭＳ ゴシック" w:hAnsi="ＭＳ ゴシック" w:hint="eastAsia"/>
                <w:sz w:val="23"/>
              </w:rPr>
              <w:t>月上旬ごろ</w:t>
            </w:r>
          </w:p>
        </w:tc>
        <w:tc>
          <w:tcPr>
            <w:tcW w:w="5918" w:type="dxa"/>
          </w:tcPr>
          <w:p w14:paraId="7CF0ED75" w14:textId="1B5AD8FD" w:rsidR="00024643" w:rsidRDefault="00024643">
            <w:pPr>
              <w:rPr>
                <w:rFonts w:ascii="ＭＳ ゴシック" w:eastAsia="ＭＳ ゴシック" w:hAnsi="ＭＳ ゴシック"/>
                <w:sz w:val="23"/>
              </w:rPr>
            </w:pPr>
            <w:r>
              <w:rPr>
                <w:rFonts w:ascii="ＭＳ ゴシック" w:eastAsia="ＭＳ ゴシック" w:hAnsi="ＭＳ ゴシック" w:hint="eastAsia"/>
                <w:sz w:val="23"/>
              </w:rPr>
              <w:t>PRシート校正</w:t>
            </w:r>
          </w:p>
        </w:tc>
      </w:tr>
      <w:tr w:rsidR="00440938" w14:paraId="47D657CB" w14:textId="77777777" w:rsidTr="00024643">
        <w:tc>
          <w:tcPr>
            <w:tcW w:w="1871" w:type="dxa"/>
          </w:tcPr>
          <w:p w14:paraId="1C8854D2" w14:textId="0C8E4893" w:rsidR="00440938" w:rsidRDefault="00024643" w:rsidP="00024643">
            <w:pPr>
              <w:jc w:val="left"/>
              <w:rPr>
                <w:rFonts w:ascii="ＭＳ ゴシック" w:eastAsia="ＭＳ ゴシック" w:hAnsi="ＭＳ ゴシック"/>
                <w:sz w:val="23"/>
              </w:rPr>
            </w:pPr>
            <w:r>
              <w:rPr>
                <w:rFonts w:ascii="ＭＳ ゴシック" w:eastAsia="ＭＳ ゴシック" w:hAnsi="ＭＳ ゴシック" w:hint="eastAsia"/>
                <w:sz w:val="23"/>
              </w:rPr>
              <w:t>1</w:t>
            </w:r>
            <w:r>
              <w:rPr>
                <w:rFonts w:ascii="ＭＳ ゴシック" w:eastAsia="ＭＳ ゴシック" w:hAnsi="ＭＳ ゴシック"/>
                <w:sz w:val="23"/>
              </w:rPr>
              <w:t>0</w:t>
            </w:r>
            <w:r w:rsidR="00EA6C95">
              <w:rPr>
                <w:rFonts w:ascii="ＭＳ ゴシック" w:eastAsia="ＭＳ ゴシック" w:hAnsi="ＭＳ ゴシック" w:hint="eastAsia"/>
                <w:sz w:val="23"/>
              </w:rPr>
              <w:t>月</w:t>
            </w:r>
            <w:r>
              <w:rPr>
                <w:rFonts w:ascii="ＭＳ ゴシック" w:eastAsia="ＭＳ ゴシック" w:hAnsi="ＭＳ ゴシック" w:hint="eastAsia"/>
                <w:sz w:val="23"/>
              </w:rPr>
              <w:t>上</w:t>
            </w:r>
            <w:r w:rsidR="00EA6C95">
              <w:rPr>
                <w:rFonts w:ascii="ＭＳ ゴシック" w:eastAsia="ＭＳ ゴシック" w:hAnsi="ＭＳ ゴシック" w:hint="eastAsia"/>
                <w:sz w:val="23"/>
              </w:rPr>
              <w:t>旬</w:t>
            </w:r>
            <w:r>
              <w:rPr>
                <w:rFonts w:ascii="ＭＳ ゴシック" w:eastAsia="ＭＳ ゴシック" w:hAnsi="ＭＳ ゴシック" w:hint="eastAsia"/>
                <w:sz w:val="23"/>
              </w:rPr>
              <w:t>ごろ</w:t>
            </w:r>
          </w:p>
        </w:tc>
        <w:tc>
          <w:tcPr>
            <w:tcW w:w="5918" w:type="dxa"/>
          </w:tcPr>
          <w:p w14:paraId="45577954" w14:textId="77777777"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参加事業所打合せ（予定）※メールで実施する予定</w:t>
            </w:r>
          </w:p>
        </w:tc>
      </w:tr>
      <w:tr w:rsidR="00440938" w14:paraId="359899AD" w14:textId="77777777" w:rsidTr="00024643">
        <w:tc>
          <w:tcPr>
            <w:tcW w:w="1871" w:type="dxa"/>
          </w:tcPr>
          <w:p w14:paraId="04F2DD24" w14:textId="720F731F" w:rsidR="00440938" w:rsidRDefault="00C9472D" w:rsidP="00024643">
            <w:pPr>
              <w:jc w:val="left"/>
              <w:rPr>
                <w:rFonts w:ascii="ＭＳ ゴシック" w:eastAsia="ＭＳ ゴシック" w:hAnsi="ＭＳ ゴシック"/>
                <w:sz w:val="23"/>
              </w:rPr>
            </w:pPr>
            <w:r>
              <w:rPr>
                <w:rFonts w:ascii="ＭＳ ゴシック" w:eastAsia="ＭＳ ゴシック" w:hAnsi="ＭＳ ゴシック" w:hint="eastAsia"/>
                <w:sz w:val="23"/>
              </w:rPr>
              <w:t>1</w:t>
            </w:r>
            <w:r>
              <w:rPr>
                <w:rFonts w:ascii="ＭＳ ゴシック" w:eastAsia="ＭＳ ゴシック" w:hAnsi="ＭＳ ゴシック"/>
                <w:sz w:val="23"/>
              </w:rPr>
              <w:t>1</w:t>
            </w:r>
            <w:r w:rsidR="00EA6C95">
              <w:rPr>
                <w:rFonts w:ascii="ＭＳ ゴシック" w:eastAsia="ＭＳ ゴシック" w:hAnsi="ＭＳ ゴシック" w:hint="eastAsia"/>
                <w:sz w:val="23"/>
              </w:rPr>
              <w:t>月</w:t>
            </w:r>
            <w:r w:rsidR="000E4A49">
              <w:rPr>
                <w:rFonts w:ascii="ＭＳ ゴシック" w:eastAsia="ＭＳ ゴシック" w:hAnsi="ＭＳ ゴシック" w:hint="eastAsia"/>
                <w:sz w:val="23"/>
              </w:rPr>
              <w:t>上</w:t>
            </w:r>
            <w:r w:rsidR="00EA6C95">
              <w:rPr>
                <w:rFonts w:ascii="ＭＳ ゴシック" w:eastAsia="ＭＳ ゴシック" w:hAnsi="ＭＳ ゴシック" w:hint="eastAsia"/>
                <w:sz w:val="23"/>
              </w:rPr>
              <w:t>旬</w:t>
            </w:r>
          </w:p>
        </w:tc>
        <w:tc>
          <w:tcPr>
            <w:tcW w:w="5918" w:type="dxa"/>
          </w:tcPr>
          <w:p w14:paraId="741A721C" w14:textId="28987332" w:rsidR="00440938" w:rsidRDefault="00EA6C95">
            <w:pPr>
              <w:rPr>
                <w:rFonts w:ascii="ＭＳ ゴシック" w:eastAsia="ＭＳ ゴシック" w:hAnsi="ＭＳ ゴシック"/>
                <w:sz w:val="23"/>
              </w:rPr>
            </w:pPr>
            <w:r>
              <w:rPr>
                <w:rFonts w:ascii="ＭＳ ゴシック" w:eastAsia="ＭＳ ゴシック" w:hAnsi="ＭＳ ゴシック" w:hint="eastAsia"/>
                <w:sz w:val="23"/>
              </w:rPr>
              <w:t>[</w:t>
            </w:r>
            <w:r w:rsidR="00C9472D">
              <w:rPr>
                <w:rFonts w:ascii="ＭＳ ゴシック" w:eastAsia="ＭＳ ゴシック" w:hAnsi="ＭＳ ゴシック" w:hint="eastAsia"/>
                <w:sz w:val="23"/>
              </w:rPr>
              <w:t>1</w:t>
            </w:r>
            <w:r w:rsidR="00C9472D">
              <w:rPr>
                <w:rFonts w:ascii="ＭＳ ゴシック" w:eastAsia="ＭＳ ゴシック" w:hAnsi="ＭＳ ゴシック"/>
                <w:sz w:val="23"/>
              </w:rPr>
              <w:t>1</w:t>
            </w:r>
            <w:r>
              <w:rPr>
                <w:rFonts w:ascii="ＭＳ ゴシック" w:eastAsia="ＭＳ ゴシック" w:hAnsi="ＭＳ ゴシック" w:hint="eastAsia"/>
                <w:sz w:val="23"/>
              </w:rPr>
              <w:t>/</w:t>
            </w:r>
            <w:r w:rsidR="00C9472D">
              <w:rPr>
                <w:rFonts w:ascii="ＭＳ ゴシック" w:eastAsia="ＭＳ ゴシック" w:hAnsi="ＭＳ ゴシック" w:hint="eastAsia"/>
                <w:sz w:val="23"/>
              </w:rPr>
              <w:t>１</w:t>
            </w:r>
            <w:r>
              <w:rPr>
                <w:rFonts w:ascii="ＭＳ ゴシック" w:eastAsia="ＭＳ ゴシック" w:hAnsi="ＭＳ ゴシック" w:hint="eastAsia"/>
                <w:sz w:val="23"/>
              </w:rPr>
              <w:t>]当日　※事業所は当日準備のみ</w:t>
            </w:r>
          </w:p>
        </w:tc>
      </w:tr>
    </w:tbl>
    <w:p w14:paraId="42557900" w14:textId="47659B02" w:rsidR="000A034D" w:rsidRDefault="000A034D" w:rsidP="00FE3425">
      <w:pPr>
        <w:rPr>
          <w:rFonts w:ascii="ＭＳ ゴシック" w:eastAsia="ＭＳ ゴシック" w:hAnsi="ＭＳ ゴシック"/>
          <w:b/>
          <w:sz w:val="24"/>
        </w:rPr>
      </w:pPr>
    </w:p>
    <w:p w14:paraId="11CB82CD" w14:textId="77777777" w:rsidR="00B666F9" w:rsidRDefault="00B666F9" w:rsidP="00FE3425">
      <w:pPr>
        <w:rPr>
          <w:rFonts w:ascii="ＭＳ ゴシック" w:eastAsia="ＭＳ ゴシック" w:hAnsi="ＭＳ ゴシック"/>
          <w:b/>
          <w:sz w:val="24"/>
        </w:rPr>
      </w:pPr>
    </w:p>
    <w:p w14:paraId="46651CD6" w14:textId="10BE13CB" w:rsidR="00875B26" w:rsidRPr="000A034D" w:rsidRDefault="000A034D" w:rsidP="000A034D">
      <w:pPr>
        <w:rPr>
          <w:rFonts w:ascii="ＭＳ ゴシック" w:eastAsia="ＭＳ ゴシック" w:hAnsi="ＭＳ ゴシック"/>
          <w:b/>
          <w:sz w:val="24"/>
        </w:rPr>
      </w:pPr>
      <w:r>
        <w:rPr>
          <w:rFonts w:ascii="ＭＳ ゴシック" w:eastAsia="ＭＳ ゴシック" w:hAnsi="ＭＳ ゴシック" w:hint="eastAsia"/>
          <w:b/>
          <w:sz w:val="24"/>
        </w:rPr>
        <w:t>５</w:t>
      </w:r>
      <w:r w:rsidR="00EA6C95">
        <w:rPr>
          <w:rFonts w:ascii="ＭＳ ゴシック" w:eastAsia="ＭＳ ゴシック" w:hAnsi="ＭＳ ゴシック" w:hint="eastAsia"/>
          <w:b/>
          <w:sz w:val="24"/>
        </w:rPr>
        <w:t xml:space="preserve">　周知方法（予定）</w:t>
      </w:r>
    </w:p>
    <w:p w14:paraId="0796565A" w14:textId="72F7AB80" w:rsidR="000A034D" w:rsidRPr="000A034D" w:rsidRDefault="000A034D" w:rsidP="000A034D">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w:t>
      </w:r>
      <w:r w:rsidRPr="000A034D">
        <w:rPr>
          <w:rFonts w:ascii="ＭＳ ゴシック" w:eastAsia="ＭＳ ゴシック" w:hAnsi="ＭＳ ゴシック" w:hint="eastAsia"/>
          <w:sz w:val="23"/>
        </w:rPr>
        <w:t>ア　市報</w:t>
      </w:r>
    </w:p>
    <w:p w14:paraId="2D7B6D46" w14:textId="0E4AAB74" w:rsidR="000A034D" w:rsidRPr="000A034D" w:rsidRDefault="000A034D" w:rsidP="000A034D">
      <w:pPr>
        <w:ind w:left="460" w:hangingChars="200" w:hanging="460"/>
        <w:rPr>
          <w:rFonts w:ascii="ＭＳ ゴシック" w:eastAsia="ＭＳ ゴシック" w:hAnsi="ＭＳ ゴシック"/>
          <w:sz w:val="23"/>
        </w:rPr>
      </w:pPr>
      <w:r w:rsidRPr="000A034D">
        <w:rPr>
          <w:rFonts w:ascii="ＭＳ ゴシック" w:eastAsia="ＭＳ ゴシック" w:hAnsi="ＭＳ ゴシック" w:hint="eastAsia"/>
          <w:sz w:val="23"/>
        </w:rPr>
        <w:t xml:space="preserve">　　イ　市ウェブサイト</w:t>
      </w:r>
    </w:p>
    <w:p w14:paraId="731BE135" w14:textId="3341B1CA" w:rsidR="000A034D" w:rsidRPr="000A034D" w:rsidRDefault="000A034D" w:rsidP="000A034D">
      <w:pPr>
        <w:ind w:left="460" w:hangingChars="200" w:hanging="460"/>
        <w:rPr>
          <w:rFonts w:ascii="ＭＳ ゴシック" w:eastAsia="ＭＳ ゴシック" w:hAnsi="ＭＳ ゴシック"/>
          <w:sz w:val="23"/>
        </w:rPr>
      </w:pPr>
      <w:r w:rsidRPr="000A034D">
        <w:rPr>
          <w:rFonts w:ascii="ＭＳ ゴシック" w:eastAsia="ＭＳ ゴシック" w:hAnsi="ＭＳ ゴシック" w:hint="eastAsia"/>
          <w:sz w:val="23"/>
        </w:rPr>
        <w:t xml:space="preserve">　　ウ　市ＳＮＳ</w:t>
      </w:r>
    </w:p>
    <w:p w14:paraId="0F9B92BC" w14:textId="38EF82ED" w:rsidR="000A034D" w:rsidRPr="000A034D" w:rsidRDefault="000A034D" w:rsidP="000A034D">
      <w:pPr>
        <w:ind w:left="460" w:hangingChars="200" w:hanging="460"/>
        <w:rPr>
          <w:rFonts w:ascii="ＭＳ ゴシック" w:eastAsia="ＭＳ ゴシック" w:hAnsi="ＭＳ ゴシック"/>
          <w:sz w:val="23"/>
        </w:rPr>
      </w:pPr>
      <w:r w:rsidRPr="000A034D">
        <w:rPr>
          <w:rFonts w:ascii="ＭＳ ゴシック" w:eastAsia="ＭＳ ゴシック" w:hAnsi="ＭＳ ゴシック" w:hint="eastAsia"/>
          <w:sz w:val="23"/>
        </w:rPr>
        <w:t xml:space="preserve">　　エ　チラシ配架</w:t>
      </w:r>
    </w:p>
    <w:p w14:paraId="693D87C5" w14:textId="12109FA1" w:rsidR="00875B26" w:rsidRPr="000A034D" w:rsidRDefault="000A034D" w:rsidP="000A034D">
      <w:pPr>
        <w:ind w:left="460" w:hangingChars="200" w:hanging="460"/>
        <w:rPr>
          <w:rFonts w:ascii="ＭＳ ゴシック" w:eastAsia="ＭＳ ゴシック" w:hAnsi="ＭＳ ゴシック"/>
          <w:sz w:val="23"/>
        </w:rPr>
      </w:pPr>
      <w:r w:rsidRPr="000A034D">
        <w:rPr>
          <w:rFonts w:ascii="ＭＳ ゴシック" w:eastAsia="ＭＳ ゴシック" w:hAnsi="ＭＳ ゴシック" w:hint="eastAsia"/>
          <w:sz w:val="23"/>
        </w:rPr>
        <w:t xml:space="preserve">　　オ　参加法人による広報活動</w:t>
      </w:r>
    </w:p>
    <w:p w14:paraId="649F346C" w14:textId="77777777" w:rsidR="00875B26" w:rsidRPr="0043192E" w:rsidRDefault="00875B26">
      <w:pPr>
        <w:rPr>
          <w:rFonts w:ascii="ＭＳ ゴシック" w:eastAsia="ＭＳ ゴシック" w:hAnsi="ＭＳ ゴシック"/>
          <w:b/>
          <w:sz w:val="24"/>
        </w:rPr>
      </w:pPr>
    </w:p>
    <w:p w14:paraId="182F3BCF" w14:textId="55AF00AB" w:rsidR="00440938" w:rsidRDefault="000A034D">
      <w:pPr>
        <w:rPr>
          <w:rFonts w:ascii="ＭＳ ゴシック" w:eastAsia="ＭＳ ゴシック" w:hAnsi="ＭＳ ゴシック"/>
          <w:b/>
          <w:sz w:val="24"/>
        </w:rPr>
      </w:pPr>
      <w:r>
        <w:rPr>
          <w:rFonts w:ascii="ＭＳ ゴシック" w:eastAsia="ＭＳ ゴシック" w:hAnsi="ＭＳ ゴシック" w:hint="eastAsia"/>
          <w:b/>
          <w:sz w:val="24"/>
        </w:rPr>
        <w:t>６</w:t>
      </w:r>
      <w:r w:rsidR="00EA6C95">
        <w:rPr>
          <w:rFonts w:ascii="ＭＳ ゴシック" w:eastAsia="ＭＳ ゴシック" w:hAnsi="ＭＳ ゴシック" w:hint="eastAsia"/>
          <w:b/>
          <w:sz w:val="24"/>
        </w:rPr>
        <w:t xml:space="preserve">　参加法人の遵守事項</w:t>
      </w:r>
    </w:p>
    <w:p w14:paraId="67162786" w14:textId="3AC4106E"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(1)求人情報は、</w:t>
      </w:r>
      <w:r w:rsidR="00CF1EF3">
        <w:rPr>
          <w:rFonts w:ascii="ＭＳ ゴシック" w:eastAsia="ＭＳ ゴシック" w:hAnsi="ＭＳ ゴシック" w:hint="eastAsia"/>
          <w:sz w:val="23"/>
        </w:rPr>
        <w:t>大野城</w:t>
      </w:r>
      <w:r>
        <w:rPr>
          <w:rFonts w:ascii="ＭＳ ゴシック" w:eastAsia="ＭＳ ゴシック" w:hAnsi="ＭＳ ゴシック" w:hint="eastAsia"/>
          <w:sz w:val="23"/>
        </w:rPr>
        <w:t>市内の介護保険サービス事業所・施設に係るもののみとする</w:t>
      </w:r>
      <w:bookmarkStart w:id="1" w:name="_Hlk233114221"/>
      <w:r>
        <w:rPr>
          <w:rFonts w:ascii="ＭＳ ゴシック" w:eastAsia="ＭＳ ゴシック" w:hAnsi="ＭＳ ゴシック" w:hint="eastAsia"/>
          <w:sz w:val="23"/>
        </w:rPr>
        <w:t>（ただし、採用後の諸事情による市外事業所等への配置転換を妨げるものではない。）</w:t>
      </w:r>
      <w:bookmarkEnd w:id="1"/>
      <w:r>
        <w:rPr>
          <w:rFonts w:ascii="ＭＳ ゴシック" w:eastAsia="ＭＳ ゴシック" w:hAnsi="ＭＳ ゴシック" w:hint="eastAsia"/>
          <w:sz w:val="23"/>
        </w:rPr>
        <w:t>。</w:t>
      </w:r>
    </w:p>
    <w:p w14:paraId="57F729C7"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(2)本事業に係る市の広報活動に積極的に協力するものとする。</w:t>
      </w:r>
    </w:p>
    <w:p w14:paraId="400A98ED"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(3)会場では、次の行為をしないこと。</w:t>
      </w:r>
    </w:p>
    <w:p w14:paraId="71998992"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ア　参加者への金品の交付等過度な呼込み・囲い込みと認められる行為</w:t>
      </w:r>
    </w:p>
    <w:p w14:paraId="2A3F9F33"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イ　営利活動（物品の販売等）</w:t>
      </w:r>
    </w:p>
    <w:p w14:paraId="65CB366D" w14:textId="77777777" w:rsidR="00440938" w:rsidRDefault="00EA6C95">
      <w:pPr>
        <w:ind w:left="460" w:hangingChars="200" w:hanging="460"/>
        <w:rPr>
          <w:rFonts w:ascii="ＭＳ ゴシック" w:eastAsia="ＭＳ ゴシック" w:hAnsi="ＭＳ ゴシック"/>
          <w:sz w:val="23"/>
        </w:rPr>
      </w:pPr>
      <w:r>
        <w:rPr>
          <w:rFonts w:ascii="ＭＳ ゴシック" w:eastAsia="ＭＳ ゴシック" w:hAnsi="ＭＳ ゴシック" w:hint="eastAsia"/>
          <w:sz w:val="23"/>
        </w:rPr>
        <w:t xml:space="preserve">　　ウ　政治的活動及び宗教的活動</w:t>
      </w:r>
    </w:p>
    <w:p w14:paraId="3FF3D7B4"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エ　暴力行為、迷惑行為（音楽を流す、大声を出す等、他の事業所の面談等の妨げになる行為）</w:t>
      </w:r>
    </w:p>
    <w:p w14:paraId="08A6E1A5"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(4) 事業の効果検証のため、事後アンケート及び報告書の提出を行うこと。</w:t>
      </w:r>
    </w:p>
    <w:p w14:paraId="052B34D6" w14:textId="77777777" w:rsidR="00440938" w:rsidRDefault="00EA6C95">
      <w:pPr>
        <w:ind w:left="690" w:hangingChars="300" w:hanging="690"/>
        <w:rPr>
          <w:rFonts w:ascii="ＭＳ ゴシック" w:eastAsia="ＭＳ ゴシック" w:hAnsi="ＭＳ ゴシック"/>
          <w:sz w:val="23"/>
        </w:rPr>
      </w:pPr>
      <w:r>
        <w:rPr>
          <w:rFonts w:ascii="ＭＳ ゴシック" w:eastAsia="ＭＳ ゴシック" w:hAnsi="ＭＳ ゴシック" w:hint="eastAsia"/>
          <w:sz w:val="23"/>
        </w:rPr>
        <w:t xml:space="preserve">　(5) その他市職員の指示に従うこと。</w:t>
      </w:r>
    </w:p>
    <w:p w14:paraId="6596AA91" w14:textId="77777777" w:rsidR="00440938" w:rsidRDefault="00440938">
      <w:pPr>
        <w:ind w:left="690" w:hangingChars="300" w:hanging="690"/>
        <w:rPr>
          <w:rFonts w:ascii="ＭＳ ゴシック" w:eastAsia="ＭＳ ゴシック" w:hAnsi="ＭＳ ゴシック"/>
          <w:sz w:val="23"/>
        </w:rPr>
      </w:pPr>
    </w:p>
    <w:p w14:paraId="6DC933DF" w14:textId="7005C6E0" w:rsidR="00440938" w:rsidRDefault="00440938">
      <w:pPr>
        <w:autoSpaceDE w:val="0"/>
        <w:autoSpaceDN w:val="0"/>
        <w:ind w:left="460" w:hangingChars="200" w:hanging="460"/>
        <w:rPr>
          <w:rFonts w:ascii="ＭＳ ゴシック" w:eastAsia="ＭＳ ゴシック" w:hAnsi="ＭＳ ゴシック"/>
          <w:sz w:val="23"/>
        </w:rPr>
      </w:pPr>
    </w:p>
    <w:sectPr w:rsidR="00440938" w:rsidSect="004145D1">
      <w:pgSz w:w="11906" w:h="16838"/>
      <w:pgMar w:top="851"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447BE" w14:textId="77777777" w:rsidR="00CF4059" w:rsidRDefault="00EA6C95">
      <w:r>
        <w:separator/>
      </w:r>
    </w:p>
  </w:endnote>
  <w:endnote w:type="continuationSeparator" w:id="0">
    <w:p w14:paraId="43149D3A" w14:textId="77777777" w:rsidR="00CF4059" w:rsidRDefault="00E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92236" w14:textId="77777777" w:rsidR="00CF4059" w:rsidRDefault="00EA6C95">
      <w:r>
        <w:separator/>
      </w:r>
    </w:p>
  </w:footnote>
  <w:footnote w:type="continuationSeparator" w:id="0">
    <w:p w14:paraId="0F216547" w14:textId="77777777" w:rsidR="00CF4059" w:rsidRDefault="00EA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38"/>
    <w:rsid w:val="00024643"/>
    <w:rsid w:val="000A034D"/>
    <w:rsid w:val="000E4A49"/>
    <w:rsid w:val="000F3770"/>
    <w:rsid w:val="00127ED9"/>
    <w:rsid w:val="00131CD5"/>
    <w:rsid w:val="00160643"/>
    <w:rsid w:val="001D314E"/>
    <w:rsid w:val="001F0794"/>
    <w:rsid w:val="002063AE"/>
    <w:rsid w:val="002F7762"/>
    <w:rsid w:val="00387E9F"/>
    <w:rsid w:val="003A3531"/>
    <w:rsid w:val="003A7D6B"/>
    <w:rsid w:val="003B44B0"/>
    <w:rsid w:val="003B5DB5"/>
    <w:rsid w:val="004124B3"/>
    <w:rsid w:val="004145D1"/>
    <w:rsid w:val="0043192E"/>
    <w:rsid w:val="00440938"/>
    <w:rsid w:val="00443BF4"/>
    <w:rsid w:val="004C5DE4"/>
    <w:rsid w:val="005571D9"/>
    <w:rsid w:val="005B7E74"/>
    <w:rsid w:val="005E7019"/>
    <w:rsid w:val="006E13F9"/>
    <w:rsid w:val="006F20AA"/>
    <w:rsid w:val="007560DF"/>
    <w:rsid w:val="00764863"/>
    <w:rsid w:val="0078095E"/>
    <w:rsid w:val="007B3E70"/>
    <w:rsid w:val="007D1ED3"/>
    <w:rsid w:val="00824872"/>
    <w:rsid w:val="008418B8"/>
    <w:rsid w:val="00845225"/>
    <w:rsid w:val="00875B26"/>
    <w:rsid w:val="00883DEB"/>
    <w:rsid w:val="00911C75"/>
    <w:rsid w:val="009D673E"/>
    <w:rsid w:val="00A01C8D"/>
    <w:rsid w:val="00AE031A"/>
    <w:rsid w:val="00AE1B59"/>
    <w:rsid w:val="00B007C9"/>
    <w:rsid w:val="00B36E35"/>
    <w:rsid w:val="00B37833"/>
    <w:rsid w:val="00B666F9"/>
    <w:rsid w:val="00B83300"/>
    <w:rsid w:val="00BB76E0"/>
    <w:rsid w:val="00C2072A"/>
    <w:rsid w:val="00C343F9"/>
    <w:rsid w:val="00C606D9"/>
    <w:rsid w:val="00C9472D"/>
    <w:rsid w:val="00CC027A"/>
    <w:rsid w:val="00CF1EF3"/>
    <w:rsid w:val="00CF4059"/>
    <w:rsid w:val="00DB3051"/>
    <w:rsid w:val="00E96536"/>
    <w:rsid w:val="00EA6C95"/>
    <w:rsid w:val="00F1260C"/>
    <w:rsid w:val="00FE3425"/>
    <w:rsid w:val="00FE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696E5"/>
  <w15:chartTrackingRefBased/>
  <w15:docId w15:val="{5ED26E2A-AC46-4BF1-B194-69BE84F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5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D314E"/>
    <w:rPr>
      <w:sz w:val="18"/>
      <w:szCs w:val="18"/>
    </w:rPr>
  </w:style>
  <w:style w:type="paragraph" w:styleId="af">
    <w:name w:val="annotation text"/>
    <w:basedOn w:val="a"/>
    <w:link w:val="af0"/>
    <w:uiPriority w:val="99"/>
    <w:semiHidden/>
    <w:unhideWhenUsed/>
    <w:rsid w:val="001D314E"/>
    <w:pPr>
      <w:jc w:val="left"/>
    </w:pPr>
  </w:style>
  <w:style w:type="character" w:customStyle="1" w:styleId="af0">
    <w:name w:val="コメント文字列 (文字)"/>
    <w:basedOn w:val="a0"/>
    <w:link w:val="af"/>
    <w:uiPriority w:val="99"/>
    <w:semiHidden/>
    <w:rsid w:val="001D314E"/>
  </w:style>
  <w:style w:type="paragraph" w:styleId="af1">
    <w:name w:val="annotation subject"/>
    <w:basedOn w:val="af"/>
    <w:next w:val="af"/>
    <w:link w:val="af2"/>
    <w:uiPriority w:val="99"/>
    <w:semiHidden/>
    <w:unhideWhenUsed/>
    <w:rsid w:val="001D314E"/>
    <w:rPr>
      <w:b/>
      <w:bCs/>
    </w:rPr>
  </w:style>
  <w:style w:type="character" w:customStyle="1" w:styleId="af2">
    <w:name w:val="コメント内容 (文字)"/>
    <w:basedOn w:val="af0"/>
    <w:link w:val="af1"/>
    <w:uiPriority w:val="99"/>
    <w:semiHidden/>
    <w:rsid w:val="001D3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kasuga</dc:creator>
  <cp:lastModifiedBy>大野城市</cp:lastModifiedBy>
  <cp:revision>17</cp:revision>
  <cp:lastPrinted>2024-08-06T04:59:00Z</cp:lastPrinted>
  <dcterms:created xsi:type="dcterms:W3CDTF">2026-05-22T07:19:00Z</dcterms:created>
  <dcterms:modified xsi:type="dcterms:W3CDTF">2026-06-29T01:04:00Z</dcterms:modified>
</cp:coreProperties>
</file>